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DE" w:rsidRPr="00583CDE" w:rsidRDefault="00583CDE" w:rsidP="00583CDE">
      <w:pPr>
        <w:shd w:val="clear" w:color="auto" w:fill="FFFFFF"/>
        <w:spacing w:line="240" w:lineRule="auto"/>
        <w:jc w:val="center"/>
        <w:textAlignment w:val="top"/>
        <w:outlineLvl w:val="0"/>
        <w:rPr>
          <w:rFonts w:ascii="Arial" w:eastAsia="Times New Roman" w:hAnsi="Arial" w:cs="Arial"/>
          <w:color w:val="182D88"/>
          <w:kern w:val="36"/>
          <w:sz w:val="32"/>
          <w:szCs w:val="32"/>
        </w:rPr>
      </w:pPr>
      <w:r w:rsidRPr="00583CDE">
        <w:rPr>
          <w:rFonts w:ascii="Arial" w:eastAsia="Times New Roman" w:hAnsi="Arial" w:cs="Arial"/>
          <w:color w:val="182D88"/>
          <w:kern w:val="36"/>
          <w:sz w:val="32"/>
          <w:szCs w:val="32"/>
        </w:rPr>
        <w:t>Общая информация</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 xml:space="preserve">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w:t>
      </w:r>
      <w:proofErr w:type="spellStart"/>
      <w:r w:rsidRPr="00583CDE">
        <w:rPr>
          <w:rFonts w:ascii="Arial" w:eastAsia="Times New Roman" w:hAnsi="Arial" w:cs="Arial"/>
          <w:color w:val="000000"/>
          <w:sz w:val="16"/>
          <w:szCs w:val="16"/>
        </w:rPr>
        <w:t>электросетевого</w:t>
      </w:r>
      <w:proofErr w:type="spellEnd"/>
      <w:r w:rsidRPr="00583CDE">
        <w:rPr>
          <w:rFonts w:ascii="Arial" w:eastAsia="Times New Roman" w:hAnsi="Arial" w:cs="Arial"/>
          <w:color w:val="000000"/>
          <w:sz w:val="16"/>
          <w:szCs w:val="16"/>
        </w:rPr>
        <w:t xml:space="preserve"> хозяйства осуществляется на основании данных, полученных:</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с использованием приборов учета электрической энергии, в том числе включенных в состав измерительных комплексов, систем учета;</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при отсутствии приборов учета и в определенных случаях - путем применения расчетных способов, предусмотренных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b/>
          <w:bCs/>
          <w:color w:val="000000"/>
          <w:sz w:val="16"/>
          <w:szCs w:val="16"/>
        </w:rPr>
        <w:t>Порядок съема показаний приборов коммерческого учета</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Расчетные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roofErr w:type="gramEnd"/>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Собственник энергопринимающих устройств обеспечивает снятие показаний прибора учета и предоставление его показаний другой стороне договора в сроки, предусмотренные «Правилами функционирования розничных рынков электроэнергии» и (или) договором.</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Если иные время и дата снятия показаний расчетных приборов учета не установлены договором энергоснабжения,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договора оказания услуг по передаче электрической энергии.</w:t>
      </w:r>
      <w:proofErr w:type="gramEnd"/>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Если иные время и дата сообщения снятых показаний расчетных приборов учета не установлены договором энергоснабжения,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w:t>
      </w:r>
      <w:proofErr w:type="gramEnd"/>
      <w:r w:rsidRPr="00583CDE">
        <w:rPr>
          <w:rFonts w:ascii="Arial" w:eastAsia="Times New Roman" w:hAnsi="Arial" w:cs="Arial"/>
          <w:color w:val="000000"/>
          <w:sz w:val="16"/>
          <w:szCs w:val="16"/>
        </w:rPr>
        <w:t xml:space="preserve"> за датой расторжения (заключения) договора энергоснабжения, договора оказания услуг по передаче электрической энергии, а также в письменной форме в виде </w:t>
      </w:r>
      <w:proofErr w:type="gramStart"/>
      <w:r w:rsidRPr="00583CDE">
        <w:rPr>
          <w:rFonts w:ascii="Arial" w:eastAsia="Times New Roman" w:hAnsi="Arial" w:cs="Arial"/>
          <w:color w:val="000000"/>
          <w:sz w:val="16"/>
          <w:szCs w:val="16"/>
        </w:rPr>
        <w:t>акта снятия показаний расчетных приборов учета</w:t>
      </w:r>
      <w:proofErr w:type="gramEnd"/>
      <w:r w:rsidRPr="00583CDE">
        <w:rPr>
          <w:rFonts w:ascii="Arial" w:eastAsia="Times New Roman" w:hAnsi="Arial" w:cs="Arial"/>
          <w:color w:val="000000"/>
          <w:sz w:val="16"/>
          <w:szCs w:val="16"/>
        </w:rPr>
        <w:t xml:space="preserve"> в течение 3 рабочих дней.</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до окончания 2-го числа месяца, следующего за расчетным периодом, передает сетевой организации, с которой у гарантирующего поставщика заключен договор оказания услуг по передаче электрической энергии в отношении потребителей, сведения о показаниях расчетных приборов учета, полученные им от потребителей в</w:t>
      </w:r>
      <w:proofErr w:type="gramEnd"/>
      <w:r w:rsidRPr="00583CDE">
        <w:rPr>
          <w:rFonts w:ascii="Arial" w:eastAsia="Times New Roman" w:hAnsi="Arial" w:cs="Arial"/>
          <w:color w:val="000000"/>
          <w:sz w:val="16"/>
          <w:szCs w:val="16"/>
        </w:rPr>
        <w:t xml:space="preserve"> </w:t>
      </w:r>
      <w:proofErr w:type="gramStart"/>
      <w:r w:rsidRPr="00583CDE">
        <w:rPr>
          <w:rFonts w:ascii="Arial" w:eastAsia="Times New Roman" w:hAnsi="Arial" w:cs="Arial"/>
          <w:color w:val="000000"/>
          <w:sz w:val="16"/>
          <w:szCs w:val="16"/>
        </w:rPr>
        <w:t>рамках</w:t>
      </w:r>
      <w:proofErr w:type="gramEnd"/>
      <w:r w:rsidRPr="00583CDE">
        <w:rPr>
          <w:rFonts w:ascii="Arial" w:eastAsia="Times New Roman" w:hAnsi="Arial" w:cs="Arial"/>
          <w:color w:val="000000"/>
          <w:sz w:val="16"/>
          <w:szCs w:val="16"/>
        </w:rPr>
        <w:t xml:space="preserve">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w:t>
      </w:r>
      <w:proofErr w:type="gramStart"/>
      <w:r w:rsidRPr="00583CDE">
        <w:rPr>
          <w:rFonts w:ascii="Arial" w:eastAsia="Times New Roman" w:hAnsi="Arial" w:cs="Arial"/>
          <w:color w:val="000000"/>
          <w:sz w:val="16"/>
          <w:szCs w:val="16"/>
        </w:rPr>
        <w:t>актов снятия показаний расчетных приборов учета полученных</w:t>
      </w:r>
      <w:proofErr w:type="gramEnd"/>
      <w:r w:rsidRPr="00583CDE">
        <w:rPr>
          <w:rFonts w:ascii="Arial" w:eastAsia="Times New Roman" w:hAnsi="Arial" w:cs="Arial"/>
          <w:color w:val="000000"/>
          <w:sz w:val="16"/>
          <w:szCs w:val="16"/>
        </w:rPr>
        <w:t xml:space="preserve"> им от таких потребителей.</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 xml:space="preserve">При непредставлении в установленные сроки гарантирующим поставщиком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w:t>
      </w:r>
      <w:proofErr w:type="spellStart"/>
      <w:r w:rsidRPr="00583CDE">
        <w:rPr>
          <w:rFonts w:ascii="Arial" w:eastAsia="Times New Roman" w:hAnsi="Arial" w:cs="Arial"/>
          <w:color w:val="000000"/>
          <w:sz w:val="16"/>
          <w:szCs w:val="16"/>
        </w:rPr>
        <w:t>электросетевого</w:t>
      </w:r>
      <w:proofErr w:type="spellEnd"/>
      <w:r w:rsidRPr="00583CDE">
        <w:rPr>
          <w:rFonts w:ascii="Arial" w:eastAsia="Times New Roman" w:hAnsi="Arial" w:cs="Arial"/>
          <w:color w:val="000000"/>
          <w:sz w:val="16"/>
          <w:szCs w:val="16"/>
        </w:rPr>
        <w:t xml:space="preserve">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Постановлением</w:t>
      </w:r>
      <w:proofErr w:type="gramEnd"/>
      <w:r w:rsidRPr="00583CDE">
        <w:rPr>
          <w:rFonts w:ascii="Arial" w:eastAsia="Times New Roman" w:hAnsi="Arial" w:cs="Arial"/>
          <w:color w:val="000000"/>
          <w:sz w:val="16"/>
          <w:szCs w:val="16"/>
        </w:rPr>
        <w:t xml:space="preserve">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proofErr w:type="gramEnd"/>
      <w:r w:rsidRPr="00583CDE">
        <w:rPr>
          <w:rFonts w:ascii="Arial" w:eastAsia="Times New Roman" w:hAnsi="Arial" w:cs="Arial"/>
          <w:color w:val="000000"/>
          <w:sz w:val="16"/>
          <w:szCs w:val="16"/>
        </w:rPr>
        <w:t xml:space="preserve"> - на основании показаний расчетного прибора учета за ближайший расчетный период, когда такие показания были предоставлены;</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расчетными способами учета электрической энергии.</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Потребитель,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гарантирующему поставщику и сетевой организации в сроки и в порядке, которые указаны в Постановлении Правительства Российской Федерации от 4 мая 2012 г. № 442 «О функционировании розничных рынков электрической энергии, полном</w:t>
      </w:r>
      <w:proofErr w:type="gramEnd"/>
      <w:r w:rsidRPr="00583CDE">
        <w:rPr>
          <w:rFonts w:ascii="Arial" w:eastAsia="Times New Roman" w:hAnsi="Arial" w:cs="Arial"/>
          <w:color w:val="000000"/>
          <w:sz w:val="16"/>
          <w:szCs w:val="16"/>
        </w:rPr>
        <w:t xml:space="preserve"> и (или) частичном </w:t>
      </w:r>
      <w:proofErr w:type="gramStart"/>
      <w:r w:rsidRPr="00583CDE">
        <w:rPr>
          <w:rFonts w:ascii="Arial" w:eastAsia="Times New Roman" w:hAnsi="Arial" w:cs="Arial"/>
          <w:color w:val="000000"/>
          <w:sz w:val="16"/>
          <w:szCs w:val="16"/>
        </w:rPr>
        <w:t>ограничении</w:t>
      </w:r>
      <w:proofErr w:type="gramEnd"/>
      <w:r w:rsidRPr="00583CDE">
        <w:rPr>
          <w:rFonts w:ascii="Arial" w:eastAsia="Times New Roman" w:hAnsi="Arial" w:cs="Arial"/>
          <w:color w:val="000000"/>
          <w:sz w:val="16"/>
          <w:szCs w:val="16"/>
        </w:rPr>
        <w:t xml:space="preserve"> режима потребления электрической энергии». </w:t>
      </w:r>
      <w:proofErr w:type="gramStart"/>
      <w:r w:rsidRPr="00583CDE">
        <w:rPr>
          <w:rFonts w:ascii="Arial" w:eastAsia="Times New Roman" w:hAnsi="Arial" w:cs="Arial"/>
          <w:color w:val="000000"/>
          <w:sz w:val="16"/>
          <w:szCs w:val="16"/>
        </w:rPr>
        <w:t>Если условиями договора купли-продажи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 либо только гарантирующему поставщику,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roofErr w:type="gramEnd"/>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lastRenderedPageBreak/>
        <w:t>В случае непредставления потребителем показаний расчетного прибора учета в сроки, установленные в Постановлении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или в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proofErr w:type="gramEnd"/>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proofErr w:type="gramEnd"/>
      <w:r w:rsidRPr="00583CDE">
        <w:rPr>
          <w:rFonts w:ascii="Arial" w:eastAsia="Times New Roman" w:hAnsi="Arial" w:cs="Arial"/>
          <w:color w:val="000000"/>
          <w:sz w:val="16"/>
          <w:szCs w:val="16"/>
        </w:rPr>
        <w:t xml:space="preserve"> - на основании показаний расчетного прибора учета за ближайший расчетный период, когда такие показания были предоставлены;</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расчетными способами учета электрической энергии.</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b/>
          <w:bCs/>
          <w:color w:val="000000"/>
          <w:sz w:val="16"/>
          <w:szCs w:val="16"/>
        </w:rPr>
        <w:t>Безучетное и бездоговорное потребление электрической энергии</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bookmarkStart w:id="0" w:name="_GoBack"/>
      <w:bookmarkEnd w:id="0"/>
      <w:proofErr w:type="gramStart"/>
      <w:r w:rsidRPr="00583CDE">
        <w:rPr>
          <w:rFonts w:ascii="Arial" w:eastAsia="Times New Roman" w:hAnsi="Arial" w:cs="Arial"/>
          <w:color w:val="000000"/>
          <w:sz w:val="16"/>
          <w:szCs w:val="16"/>
        </w:rPr>
        <w:t>Безучетное потребление - потребление электрической энергии с нарушением установленного договором энергоснабжения, договором оказания услуг по передаче электрической энергии порядка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пломб и (или) знаков визуального контроля, нанесенных на прибор учета, в несоблюдении</w:t>
      </w:r>
      <w:proofErr w:type="gramEnd"/>
      <w:r w:rsidRPr="00583CDE">
        <w:rPr>
          <w:rFonts w:ascii="Arial" w:eastAsia="Times New Roman" w:hAnsi="Arial" w:cs="Arial"/>
          <w:color w:val="000000"/>
          <w:sz w:val="16"/>
          <w:szCs w:val="16"/>
        </w:rPr>
        <w:t xml:space="preserve">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 xml:space="preserve">Бездоговорное потребление электрической энергии - самовольное подключение энергопринимающих устройств к объектам </w:t>
      </w:r>
      <w:proofErr w:type="spellStart"/>
      <w:r w:rsidRPr="00583CDE">
        <w:rPr>
          <w:rFonts w:ascii="Arial" w:eastAsia="Times New Roman" w:hAnsi="Arial" w:cs="Arial"/>
          <w:color w:val="000000"/>
          <w:sz w:val="16"/>
          <w:szCs w:val="16"/>
        </w:rPr>
        <w:t>электросетевого</w:t>
      </w:r>
      <w:proofErr w:type="spellEnd"/>
      <w:r w:rsidRPr="00583CDE">
        <w:rPr>
          <w:rFonts w:ascii="Arial" w:eastAsia="Times New Roman" w:hAnsi="Arial" w:cs="Arial"/>
          <w:color w:val="000000"/>
          <w:sz w:val="16"/>
          <w:szCs w:val="16"/>
        </w:rPr>
        <w:t xml:space="preserve">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roofErr w:type="gramEnd"/>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 xml:space="preserve">По факту выявленного </w:t>
      </w:r>
      <w:proofErr w:type="spellStart"/>
      <w:r w:rsidRPr="00583CDE">
        <w:rPr>
          <w:rFonts w:ascii="Arial" w:eastAsia="Times New Roman" w:hAnsi="Arial" w:cs="Arial"/>
          <w:color w:val="000000"/>
          <w:sz w:val="16"/>
          <w:szCs w:val="16"/>
        </w:rPr>
        <w:t>безучетного</w:t>
      </w:r>
      <w:proofErr w:type="spellEnd"/>
      <w:r w:rsidRPr="00583CDE">
        <w:rPr>
          <w:rFonts w:ascii="Arial" w:eastAsia="Times New Roman" w:hAnsi="Arial" w:cs="Arial"/>
          <w:color w:val="000000"/>
          <w:sz w:val="16"/>
          <w:szCs w:val="16"/>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w:t>
      </w:r>
      <w:proofErr w:type="gramStart"/>
      <w:r w:rsidRPr="00583CDE">
        <w:rPr>
          <w:rFonts w:ascii="Arial" w:eastAsia="Times New Roman" w:hAnsi="Arial" w:cs="Arial"/>
          <w:color w:val="000000"/>
          <w:sz w:val="16"/>
          <w:szCs w:val="16"/>
        </w:rPr>
        <w:t>с даты</w:t>
      </w:r>
      <w:proofErr w:type="gramEnd"/>
      <w:r w:rsidRPr="00583CDE">
        <w:rPr>
          <w:rFonts w:ascii="Arial" w:eastAsia="Times New Roman" w:hAnsi="Arial" w:cs="Arial"/>
          <w:color w:val="000000"/>
          <w:sz w:val="16"/>
          <w:szCs w:val="16"/>
        </w:rPr>
        <w:t xml:space="preserve"> его составления передается в адрес:</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гарантирующего поставщика, обслуживающего потребителя, осуществившего безучетное потребление;</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лица, осуществившего бездоговорное потребление.</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bookmarkStart w:id="1" w:name="_Ref158770142"/>
      <w:r w:rsidRPr="00583CDE">
        <w:rPr>
          <w:rFonts w:ascii="Arial" w:eastAsia="Times New Roman" w:hAnsi="Arial" w:cs="Arial"/>
          <w:color w:val="182D88"/>
          <w:sz w:val="16"/>
          <w:szCs w:val="16"/>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или лицо, осуществляющее бездоговорное потребление электрической энергии.</w:t>
      </w:r>
      <w:bookmarkEnd w:id="1"/>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r w:rsidRPr="00583CDE">
        <w:rPr>
          <w:rFonts w:ascii="Arial" w:eastAsia="Times New Roman" w:hAnsi="Arial" w:cs="Arial"/>
          <w:color w:val="000000"/>
          <w:sz w:val="16"/>
          <w:szCs w:val="16"/>
        </w:rPr>
        <w:t xml:space="preserve">Объем </w:t>
      </w:r>
      <w:proofErr w:type="spellStart"/>
      <w:r w:rsidRPr="00583CDE">
        <w:rPr>
          <w:rFonts w:ascii="Arial" w:eastAsia="Times New Roman" w:hAnsi="Arial" w:cs="Arial"/>
          <w:color w:val="000000"/>
          <w:sz w:val="16"/>
          <w:szCs w:val="16"/>
        </w:rPr>
        <w:t>безучетного</w:t>
      </w:r>
      <w:proofErr w:type="spellEnd"/>
      <w:r w:rsidRPr="00583CDE">
        <w:rPr>
          <w:rFonts w:ascii="Arial" w:eastAsia="Times New Roman" w:hAnsi="Arial" w:cs="Arial"/>
          <w:color w:val="000000"/>
          <w:sz w:val="16"/>
          <w:szCs w:val="16"/>
        </w:rPr>
        <w:t xml:space="preserve"> потребления электрической энергии определяется с применением расчетных способов.</w:t>
      </w:r>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 xml:space="preserve">Объем </w:t>
      </w:r>
      <w:proofErr w:type="spellStart"/>
      <w:r w:rsidRPr="00583CDE">
        <w:rPr>
          <w:rFonts w:ascii="Arial" w:eastAsia="Times New Roman" w:hAnsi="Arial" w:cs="Arial"/>
          <w:color w:val="000000"/>
          <w:sz w:val="16"/>
          <w:szCs w:val="16"/>
        </w:rPr>
        <w:t>безучетного</w:t>
      </w:r>
      <w:proofErr w:type="spellEnd"/>
      <w:r w:rsidRPr="00583CDE">
        <w:rPr>
          <w:rFonts w:ascii="Arial" w:eastAsia="Times New Roman" w:hAnsi="Arial" w:cs="Arial"/>
          <w:color w:val="000000"/>
          <w:sz w:val="16"/>
          <w:szCs w:val="16"/>
        </w:rPr>
        <w:t xml:space="preserve"> потребления электрической энергии (мощности) определяется с даты предыдущей контрольной проверки прибора учета </w:t>
      </w:r>
      <w:r w:rsidRPr="00583CDE">
        <w:rPr>
          <w:rFonts w:ascii="Arial" w:eastAsia="Times New Roman" w:hAnsi="Arial" w:cs="Arial"/>
          <w:color w:val="000000"/>
          <w:sz w:val="16"/>
          <w:szCs w:val="16"/>
        </w:rPr>
        <w:br/>
        <w:t xml:space="preserve">(в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583CDE">
        <w:rPr>
          <w:rFonts w:ascii="Arial" w:eastAsia="Times New Roman" w:hAnsi="Arial" w:cs="Arial"/>
          <w:color w:val="000000"/>
          <w:sz w:val="16"/>
          <w:szCs w:val="16"/>
        </w:rPr>
        <w:t>безучетного</w:t>
      </w:r>
      <w:proofErr w:type="spellEnd"/>
      <w:r w:rsidRPr="00583CDE">
        <w:rPr>
          <w:rFonts w:ascii="Arial" w:eastAsia="Times New Roman" w:hAnsi="Arial" w:cs="Arial"/>
          <w:color w:val="000000"/>
          <w:sz w:val="16"/>
          <w:szCs w:val="16"/>
        </w:rPr>
        <w:t xml:space="preserve"> потребления электрической энергии (мощности) и составления акта о неучтенном потреблении электрической энергии.</w:t>
      </w:r>
      <w:proofErr w:type="gramEnd"/>
    </w:p>
    <w:p w:rsidR="00583CDE" w:rsidRPr="00583CDE" w:rsidRDefault="00583CDE" w:rsidP="00583CDE">
      <w:pPr>
        <w:shd w:val="clear" w:color="auto" w:fill="FFFFFF"/>
        <w:spacing w:before="173" w:after="173" w:line="240" w:lineRule="auto"/>
        <w:rPr>
          <w:rFonts w:ascii="Arial" w:eastAsia="Times New Roman" w:hAnsi="Arial" w:cs="Arial"/>
          <w:color w:val="000000"/>
          <w:sz w:val="16"/>
          <w:szCs w:val="16"/>
        </w:rPr>
      </w:pPr>
      <w:proofErr w:type="gramStart"/>
      <w:r w:rsidRPr="00583CDE">
        <w:rPr>
          <w:rFonts w:ascii="Arial" w:eastAsia="Times New Roman" w:hAnsi="Arial" w:cs="Arial"/>
          <w:color w:val="000000"/>
          <w:sz w:val="16"/>
          <w:szCs w:val="16"/>
        </w:rPr>
        <w:t>Объем бездоговорного потребления электрической энергии определяется расчетным способом, предусмотренным пунктом «В» «Расчетных способов учета электрической энергии», за период времени, в течение которого осуществлялось бездоговорное потребление электрической энергии, но не более чем за 3 года.</w:t>
      </w:r>
      <w:proofErr w:type="gramEnd"/>
      <w:r w:rsidRPr="00583CDE">
        <w:rPr>
          <w:rFonts w:ascii="Arial" w:eastAsia="Times New Roman" w:hAnsi="Arial" w:cs="Arial"/>
          <w:color w:val="000000"/>
          <w:sz w:val="16"/>
          <w:szCs w:val="16"/>
        </w:rPr>
        <w:t xml:space="preserve"> </w:t>
      </w:r>
      <w:proofErr w:type="gramStart"/>
      <w:r w:rsidRPr="00583CDE">
        <w:rPr>
          <w:rFonts w:ascii="Arial" w:eastAsia="Times New Roman" w:hAnsi="Arial" w:cs="Arial"/>
          <w:color w:val="000000"/>
          <w:sz w:val="16"/>
          <w:szCs w:val="16"/>
        </w:rPr>
        <w:t xml:space="preserve">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w:t>
      </w:r>
      <w:proofErr w:type="spellStart"/>
      <w:r w:rsidRPr="00583CDE">
        <w:rPr>
          <w:rFonts w:ascii="Arial" w:eastAsia="Times New Roman" w:hAnsi="Arial" w:cs="Arial"/>
          <w:color w:val="000000"/>
          <w:sz w:val="16"/>
          <w:szCs w:val="16"/>
        </w:rPr>
        <w:t>электросетевого</w:t>
      </w:r>
      <w:proofErr w:type="spellEnd"/>
      <w:r w:rsidRPr="00583CDE">
        <w:rPr>
          <w:rFonts w:ascii="Arial" w:eastAsia="Times New Roman" w:hAnsi="Arial" w:cs="Arial"/>
          <w:color w:val="000000"/>
          <w:sz w:val="16"/>
          <w:szCs w:val="16"/>
        </w:rPr>
        <w:t xml:space="preserve"> хозяйства, определяется с даты предыдущей контрольной проверки технического состояния объектов </w:t>
      </w:r>
      <w:proofErr w:type="spellStart"/>
      <w:r w:rsidRPr="00583CDE">
        <w:rPr>
          <w:rFonts w:ascii="Arial" w:eastAsia="Times New Roman" w:hAnsi="Arial" w:cs="Arial"/>
          <w:color w:val="000000"/>
          <w:sz w:val="16"/>
          <w:szCs w:val="16"/>
        </w:rPr>
        <w:t>электросетевого</w:t>
      </w:r>
      <w:proofErr w:type="spellEnd"/>
      <w:r w:rsidRPr="00583CDE">
        <w:rPr>
          <w:rFonts w:ascii="Arial" w:eastAsia="Times New Roman" w:hAnsi="Arial" w:cs="Arial"/>
          <w:color w:val="000000"/>
          <w:sz w:val="16"/>
          <w:szCs w:val="16"/>
        </w:rPr>
        <w:t xml:space="preserve">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roofErr w:type="gramEnd"/>
    </w:p>
    <w:p w:rsidR="007E6699" w:rsidRDefault="007E6699"/>
    <w:sectPr w:rsidR="007E6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83CDE"/>
    <w:rsid w:val="00583CDE"/>
    <w:rsid w:val="007E6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CD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83C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954560">
      <w:bodyDiv w:val="1"/>
      <w:marLeft w:val="0"/>
      <w:marRight w:val="0"/>
      <w:marTop w:val="0"/>
      <w:marBottom w:val="0"/>
      <w:divBdr>
        <w:top w:val="none" w:sz="0" w:space="0" w:color="auto"/>
        <w:left w:val="none" w:sz="0" w:space="0" w:color="auto"/>
        <w:bottom w:val="none" w:sz="0" w:space="0" w:color="auto"/>
        <w:right w:val="none" w:sz="0" w:space="0" w:color="auto"/>
      </w:divBdr>
      <w:divsChild>
        <w:div w:id="1268927278">
          <w:marLeft w:val="0"/>
          <w:marRight w:val="0"/>
          <w:marTop w:val="0"/>
          <w:marBottom w:val="34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1645</Words>
  <Characters>9383</Characters>
  <Application>Microsoft Office Word</Application>
  <DocSecurity>0</DocSecurity>
  <Lines>78</Lines>
  <Paragraphs>22</Paragraphs>
  <ScaleCrop>false</ScaleCrop>
  <Company>RePack by SPecialiST</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2018-07-24T08:50:00Z</dcterms:created>
  <dcterms:modified xsi:type="dcterms:W3CDTF">2018-07-24T08:52:00Z</dcterms:modified>
</cp:coreProperties>
</file>